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556" w:tblpY="-1119"/>
        <w:tblW w:w="14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  <w:gridCol w:w="3489"/>
      </w:tblGrid>
      <w:tr w:rsidR="00552165" w:rsidTr="001E4ADA">
        <w:tc>
          <w:tcPr>
            <w:tcW w:w="11340" w:type="dxa"/>
          </w:tcPr>
          <w:p w:rsidR="00552165" w:rsidRDefault="001E4ADA" w:rsidP="001E4ADA">
            <w:pPr>
              <w:tabs>
                <w:tab w:val="left" w:pos="9248"/>
                <w:tab w:val="left" w:pos="9815"/>
              </w:tabs>
              <w:ind w:right="70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E4A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19950" cy="10296525"/>
                  <wp:effectExtent l="0" t="0" r="0" b="9525"/>
                  <wp:docPr id="1" name="Рисунок 1" descr="C:\Users\user\Desktop\дор.кар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ор.кар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0" cy="1029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552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 на заседании </w:t>
            </w:r>
          </w:p>
          <w:p w:rsidR="00552165" w:rsidRDefault="00552165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552165" w:rsidRDefault="00552165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552165" w:rsidRDefault="00552165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01.04.2022 года</w:t>
            </w:r>
          </w:p>
        </w:tc>
        <w:tc>
          <w:tcPr>
            <w:tcW w:w="3489" w:type="dxa"/>
          </w:tcPr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DA" w:rsidRDefault="001E4ADA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65" w:rsidRDefault="00552165" w:rsidP="001E4ADA">
            <w:pPr>
              <w:ind w:left="1041" w:right="-1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</w:t>
            </w:r>
          </w:p>
          <w:p w:rsidR="00552165" w:rsidRDefault="00552165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  МАУ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«ДЮСШ </w:t>
            </w:r>
          </w:p>
          <w:p w:rsidR="00552165" w:rsidRDefault="00552165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«Мастер-Динамо»</w:t>
            </w:r>
          </w:p>
          <w:p w:rsidR="00552165" w:rsidRDefault="00552165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И.А.Субботин</w:t>
            </w:r>
            <w:proofErr w:type="spellEnd"/>
          </w:p>
          <w:p w:rsidR="00552165" w:rsidRDefault="00552165" w:rsidP="001E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59 от 05.04.2022 г</w:t>
            </w:r>
          </w:p>
        </w:tc>
      </w:tr>
    </w:tbl>
    <w:p w:rsidR="00552165" w:rsidRDefault="00552165">
      <w:pPr>
        <w:rPr>
          <w:rFonts w:ascii="Times New Roman" w:hAnsi="Times New Roman" w:cs="Times New Roman"/>
          <w:sz w:val="24"/>
          <w:szCs w:val="24"/>
        </w:rPr>
      </w:pPr>
    </w:p>
    <w:p w:rsidR="00552165" w:rsidRDefault="00552165" w:rsidP="00552165">
      <w:pPr>
        <w:rPr>
          <w:rFonts w:ascii="Times New Roman" w:hAnsi="Times New Roman" w:cs="Times New Roman"/>
          <w:sz w:val="24"/>
          <w:szCs w:val="24"/>
        </w:rPr>
      </w:pPr>
    </w:p>
    <w:p w:rsidR="00552165" w:rsidRDefault="00552165" w:rsidP="00552165">
      <w:pPr>
        <w:tabs>
          <w:tab w:val="left" w:pos="35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2165">
        <w:rPr>
          <w:rFonts w:ascii="Times New Roman" w:hAnsi="Times New Roman" w:cs="Times New Roman"/>
          <w:sz w:val="28"/>
          <w:szCs w:val="28"/>
        </w:rPr>
        <w:t xml:space="preserve">Дорожная </w:t>
      </w:r>
      <w:proofErr w:type="gramStart"/>
      <w:r w:rsidRPr="00552165">
        <w:rPr>
          <w:rFonts w:ascii="Times New Roman" w:hAnsi="Times New Roman" w:cs="Times New Roman"/>
          <w:sz w:val="28"/>
          <w:szCs w:val="28"/>
        </w:rPr>
        <w:t>карта  по</w:t>
      </w:r>
      <w:proofErr w:type="gramEnd"/>
      <w:r w:rsidRPr="00552165">
        <w:rPr>
          <w:rFonts w:ascii="Times New Roman" w:hAnsi="Times New Roman" w:cs="Times New Roman"/>
          <w:sz w:val="28"/>
          <w:szCs w:val="28"/>
        </w:rPr>
        <w:t xml:space="preserve"> реализации </w:t>
      </w:r>
    </w:p>
    <w:p w:rsidR="00552165" w:rsidRDefault="00552165" w:rsidP="00552165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165">
        <w:rPr>
          <w:rFonts w:ascii="Times New Roman" w:hAnsi="Times New Roman" w:cs="Times New Roman"/>
          <w:sz w:val="28"/>
          <w:szCs w:val="28"/>
        </w:rPr>
        <w:t>Положения о системе наставничества педагогических работников</w:t>
      </w:r>
    </w:p>
    <w:p w:rsidR="00552165" w:rsidRDefault="00552165" w:rsidP="00552165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165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</w:p>
    <w:p w:rsidR="00552165" w:rsidRDefault="00552165" w:rsidP="00552165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16"/>
        <w:gridCol w:w="3033"/>
        <w:gridCol w:w="5927"/>
      </w:tblGrid>
      <w:tr w:rsidR="00552165" w:rsidTr="00552165">
        <w:tc>
          <w:tcPr>
            <w:tcW w:w="846" w:type="dxa"/>
          </w:tcPr>
          <w:p w:rsidR="00552165" w:rsidRDefault="00552165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835" w:type="dxa"/>
          </w:tcPr>
          <w:p w:rsidR="00552165" w:rsidRDefault="00552165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6095" w:type="dxa"/>
          </w:tcPr>
          <w:p w:rsidR="00552165" w:rsidRDefault="00552165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деятельности и примерный план мероприятий </w:t>
            </w:r>
          </w:p>
        </w:tc>
      </w:tr>
      <w:tr w:rsidR="00552165" w:rsidTr="00552165">
        <w:tc>
          <w:tcPr>
            <w:tcW w:w="846" w:type="dxa"/>
          </w:tcPr>
          <w:p w:rsidR="00552165" w:rsidRDefault="00552165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52165" w:rsidRDefault="00552165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условий для реализации системы наставничества </w:t>
            </w:r>
          </w:p>
        </w:tc>
        <w:tc>
          <w:tcPr>
            <w:tcW w:w="6095" w:type="dxa"/>
          </w:tcPr>
          <w:p w:rsidR="00552165" w:rsidRDefault="00552165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принятие локальных нормативных правовых актов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ОО :</w:t>
            </w:r>
            <w:proofErr w:type="gramEnd"/>
          </w:p>
          <w:p w:rsidR="00552165" w:rsidRDefault="00552165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-приказ «Об утверждении положения о системе наставничества педагогических работников в образовательной организации»</w:t>
            </w:r>
          </w:p>
          <w:p w:rsidR="00552165" w:rsidRDefault="00552165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-приказ(ы) о закреплении наставнических пар/групп с письменного согласия их участников на возложение на них дополнительных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обязанно</w:t>
            </w:r>
            <w:r w:rsidR="008F4B98">
              <w:rPr>
                <w:rFonts w:ascii="Times New Roman" w:hAnsi="Times New Roman" w:cs="Times New Roman"/>
                <w:sz w:val="28"/>
                <w:szCs w:val="28"/>
              </w:rPr>
              <w:t>стей,связанных</w:t>
            </w:r>
            <w:proofErr w:type="spellEnd"/>
            <w:proofErr w:type="gramEnd"/>
            <w:r w:rsidR="008F4B98">
              <w:rPr>
                <w:rFonts w:ascii="Times New Roman" w:hAnsi="Times New Roman" w:cs="Times New Roman"/>
                <w:sz w:val="28"/>
                <w:szCs w:val="28"/>
              </w:rPr>
              <w:t xml:space="preserve"> с наставнической деятельностью </w:t>
            </w:r>
          </w:p>
          <w:p w:rsidR="008F4B98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-подготовка персонализированных программ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наствничества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-при наличии в организации наставляемых.</w:t>
            </w:r>
          </w:p>
        </w:tc>
      </w:tr>
      <w:tr w:rsidR="00552165" w:rsidTr="00552165">
        <w:tc>
          <w:tcPr>
            <w:tcW w:w="846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наставляемых</w:t>
            </w:r>
          </w:p>
        </w:tc>
        <w:tc>
          <w:tcPr>
            <w:tcW w:w="6095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1.Сбор информации о профессиональных запросах педагогов</w:t>
            </w:r>
          </w:p>
          <w:p w:rsidR="008F4B98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2.Формирование банка данных наставляемых, обеспечение согласий на сбор и обработку персональных данных.</w:t>
            </w:r>
          </w:p>
        </w:tc>
      </w:tr>
      <w:tr w:rsidR="00552165" w:rsidTr="00552165">
        <w:tc>
          <w:tcPr>
            <w:tcW w:w="846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наставников </w:t>
            </w:r>
          </w:p>
        </w:tc>
        <w:tc>
          <w:tcPr>
            <w:tcW w:w="6095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1.Формирование банка данных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наставников,обеспечение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согласий на сбор и обработку персональных данных.</w:t>
            </w:r>
          </w:p>
        </w:tc>
      </w:tr>
      <w:tr w:rsidR="00552165" w:rsidTr="00552165">
        <w:tc>
          <w:tcPr>
            <w:tcW w:w="846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и обучение</w:t>
            </w:r>
          </w:p>
        </w:tc>
        <w:tc>
          <w:tcPr>
            <w:tcW w:w="6095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1.Анализ банка наставников и выбор подходящих для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конкретной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персонализированной программы наставничества педагога/группы педагогов.</w:t>
            </w:r>
          </w:p>
          <w:p w:rsidR="008F4B98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2.Обучение наставников для работы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наставляемыми :</w:t>
            </w:r>
            <w:proofErr w:type="gramEnd"/>
          </w:p>
          <w:p w:rsidR="008F4B98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-подготовка методических материалов для сопровождения наставнической деятельности;</w:t>
            </w:r>
          </w:p>
          <w:p w:rsidR="008F4B98" w:rsidRPr="008F4B98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-проведение консультаций, организация обмена опытом среди наставников-«установочные сессии» наставников.</w:t>
            </w:r>
          </w:p>
        </w:tc>
      </w:tr>
      <w:tr w:rsidR="00552165" w:rsidTr="00552165">
        <w:tc>
          <w:tcPr>
            <w:tcW w:w="846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 работы наставнических пар/групп</w:t>
            </w:r>
          </w:p>
        </w:tc>
        <w:tc>
          <w:tcPr>
            <w:tcW w:w="6095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1.Формирование наставнических групп/пар</w:t>
            </w:r>
          </w:p>
          <w:p w:rsidR="008F4B98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Разработка персонализированных программ наставничества для каждой пары/группы</w:t>
            </w:r>
          </w:p>
          <w:p w:rsidR="008F4B98" w:rsidRDefault="008F4B98" w:rsidP="008F4B98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3.Организация психолого-педагогической поддержки сопровождения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наставляемых,не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сформировавших пару/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группу,продолжение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поиска наставника/наставников. </w:t>
            </w:r>
          </w:p>
        </w:tc>
      </w:tr>
      <w:tr w:rsidR="00552165" w:rsidTr="00552165">
        <w:tc>
          <w:tcPr>
            <w:tcW w:w="846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персонализирпованных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наставничества</w:t>
            </w:r>
          </w:p>
        </w:tc>
        <w:tc>
          <w:tcPr>
            <w:tcW w:w="6095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1.Проведение мониторинга качества реализации персонализированных программ наставничества(анкетирование);</w:t>
            </w:r>
          </w:p>
          <w:p w:rsidR="008F4B98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  <w:p w:rsidR="008F4B98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165" w:rsidTr="00552165">
        <w:tc>
          <w:tcPr>
            <w:tcW w:w="846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835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 системы наставничества</w:t>
            </w:r>
          </w:p>
        </w:tc>
        <w:tc>
          <w:tcPr>
            <w:tcW w:w="6095" w:type="dxa"/>
          </w:tcPr>
          <w:p w:rsidR="00552165" w:rsidRDefault="008F4B98" w:rsidP="00552165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мероприятий Дорожной карты осуществляется на всех этапах на сайте ОО и социальных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сетях,по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на муниципальном и региональном уровнях.</w:t>
            </w:r>
          </w:p>
        </w:tc>
      </w:tr>
    </w:tbl>
    <w:p w:rsidR="00552165" w:rsidRPr="00552165" w:rsidRDefault="00552165" w:rsidP="00552165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552165" w:rsidRPr="0055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65"/>
    <w:rsid w:val="000E7299"/>
    <w:rsid w:val="001E4ADA"/>
    <w:rsid w:val="005503A2"/>
    <w:rsid w:val="00552165"/>
    <w:rsid w:val="008A7532"/>
    <w:rsid w:val="008F4B98"/>
    <w:rsid w:val="00C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09407-6CBD-468F-9D9A-4759E1AC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dcterms:created xsi:type="dcterms:W3CDTF">2022-04-06T05:13:00Z</dcterms:created>
  <dcterms:modified xsi:type="dcterms:W3CDTF">2022-04-06T05:13:00Z</dcterms:modified>
</cp:coreProperties>
</file>