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CD" w:rsidRDefault="002416CD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Скан План по миними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План по миниминизац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6CD" w:rsidRPr="002416CD" w:rsidRDefault="002416CD" w:rsidP="002416CD"/>
    <w:p w:rsidR="002416CD" w:rsidRDefault="002416CD" w:rsidP="002416CD"/>
    <w:p w:rsidR="002416CD" w:rsidRDefault="002416CD" w:rsidP="002416CD"/>
    <w:tbl>
      <w:tblPr>
        <w:tblStyle w:val="a3"/>
        <w:tblW w:w="0" w:type="auto"/>
        <w:tblInd w:w="708" w:type="dxa"/>
        <w:tblLook w:val="04A0"/>
      </w:tblPr>
      <w:tblGrid>
        <w:gridCol w:w="5099"/>
        <w:gridCol w:w="1796"/>
        <w:gridCol w:w="1968"/>
      </w:tblGrid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коллективом по вопросам ответственности за коррупционные действия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раздела на официальном сайте школы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и жалобами граждан по фактам коррупции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сотрудников, обучающихся, родителей по вопросам выявления коррупционных правонарушений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2416CD" w:rsidTr="000A33C3">
        <w:tc>
          <w:tcPr>
            <w:tcW w:w="8863" w:type="dxa"/>
            <w:gridSpan w:val="3"/>
          </w:tcPr>
          <w:p w:rsidR="002416CD" w:rsidRPr="0084768B" w:rsidRDefault="002416CD" w:rsidP="000A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84768B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84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компетентности сотрудников и обучающихся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школы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нравственно-правовой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(совещания)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Уставом, правовыми актами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416CD" w:rsidTr="000A33C3">
        <w:tc>
          <w:tcPr>
            <w:tcW w:w="8863" w:type="dxa"/>
            <w:gridSpan w:val="3"/>
          </w:tcPr>
          <w:p w:rsidR="002416CD" w:rsidRPr="008D28EA" w:rsidRDefault="002416CD" w:rsidP="000A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информации о деятельности </w:t>
            </w:r>
            <w:r w:rsidRPr="000B6386">
              <w:rPr>
                <w:rFonts w:ascii="Times New Roman" w:hAnsi="Times New Roman" w:cs="Times New Roman"/>
                <w:b/>
                <w:sz w:val="24"/>
                <w:szCs w:val="24"/>
              </w:rPr>
              <w:t>МАУ ДО «ДЮСШ «Мастер-Динамо</w:t>
            </w:r>
            <w:proofErr w:type="gramStart"/>
            <w:r w:rsidRPr="000B63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D28E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8D28EA">
              <w:rPr>
                <w:rFonts w:ascii="Times New Roman" w:hAnsi="Times New Roman" w:cs="Times New Roman"/>
                <w:b/>
                <w:sz w:val="24"/>
                <w:szCs w:val="24"/>
              </w:rPr>
              <w:t>ля родителей и обучающихся, обеспечение обратной связи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обучающихся и их родителей о правилах приема в МАУ ДО «ДЮСШ «Мастер-Динамо»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мониторинговых исследований с целью определения степени удовлетворенности качеством образовательных услуг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сайта для размещения информации о работе ДЮСШ, правил приема обучающихся, о мерах по противодействию коррупции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с сайтом</w:t>
            </w:r>
          </w:p>
        </w:tc>
      </w:tr>
      <w:tr w:rsidR="002416CD" w:rsidTr="000A33C3">
        <w:tc>
          <w:tcPr>
            <w:tcW w:w="5099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общественно-государственного управления школой, в том числе по участию в принятии решений о распределении стимулирующей части фонда оплаты труда</w:t>
            </w:r>
          </w:p>
        </w:tc>
        <w:tc>
          <w:tcPr>
            <w:tcW w:w="1796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68" w:type="dxa"/>
          </w:tcPr>
          <w:p w:rsidR="002416CD" w:rsidRDefault="002416CD" w:rsidP="000A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0" w:name="_GoBack"/>
            <w:bookmarkEnd w:id="0"/>
          </w:p>
        </w:tc>
      </w:tr>
    </w:tbl>
    <w:p w:rsidR="002416CD" w:rsidRPr="00BE77A5" w:rsidRDefault="002416CD" w:rsidP="002416C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416CD" w:rsidRPr="006717BB" w:rsidRDefault="002416CD" w:rsidP="002416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6CD" w:rsidRDefault="002416CD" w:rsidP="002416CD"/>
    <w:p w:rsidR="002416CD" w:rsidRPr="002416CD" w:rsidRDefault="002416CD" w:rsidP="002416CD"/>
    <w:sectPr w:rsidR="002416CD" w:rsidRPr="002416CD" w:rsidSect="0042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CD"/>
    <w:rsid w:val="002416CD"/>
    <w:rsid w:val="0042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2019-12-18T03:45:00Z</dcterms:created>
  <dcterms:modified xsi:type="dcterms:W3CDTF">2019-12-18T03:48:00Z</dcterms:modified>
</cp:coreProperties>
</file>