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B3" w:rsidRPr="00EF4AB3" w:rsidRDefault="00EF4AB3" w:rsidP="00EF4AB3">
      <w:pPr>
        <w:spacing w:after="0"/>
        <w:jc w:val="center"/>
        <w:rPr>
          <w:b/>
          <w:sz w:val="26"/>
          <w:szCs w:val="26"/>
        </w:rPr>
      </w:pPr>
      <w:r w:rsidRPr="00EF4AB3">
        <w:rPr>
          <w:b/>
          <w:sz w:val="26"/>
          <w:szCs w:val="26"/>
        </w:rPr>
        <w:t>ПИТАНИЕ СПОРТСМЕНА</w:t>
      </w:r>
    </w:p>
    <w:p w:rsidR="0013398C" w:rsidRPr="00EF4AB3" w:rsidRDefault="00EF4AB3" w:rsidP="00EF4AB3">
      <w:pPr>
        <w:spacing w:after="0"/>
        <w:rPr>
          <w:sz w:val="26"/>
          <w:szCs w:val="26"/>
        </w:rPr>
      </w:pPr>
      <w:r w:rsidRPr="00EF4AB3">
        <w:rPr>
          <w:sz w:val="26"/>
          <w:szCs w:val="26"/>
        </w:rPr>
        <w:t>Одной из важных сторон подготовки борца является рациональное, разнообразное и калорийное питание.   Установлено,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что энергетические затраты борцов во время схваток возрастают в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10 раз по сравнению с состоянием покоя. Их необходимо восстанавливать.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Но в то же время состояние нервного возбуждения перед соревнованиями сильно тормозит процесс пищеварения. В связи с этим необходимо знать, как и чем питаться.</w:t>
      </w:r>
      <w:r w:rsidRPr="00EF4AB3">
        <w:rPr>
          <w:sz w:val="26"/>
          <w:szCs w:val="26"/>
        </w:rPr>
        <w:br/>
      </w:r>
      <w:r w:rsidRPr="00EF4AB3">
        <w:rPr>
          <w:b/>
          <w:sz w:val="26"/>
          <w:szCs w:val="26"/>
        </w:rPr>
        <w:t>Питание спортсмена должно быть полноценным</w:t>
      </w:r>
      <w:r w:rsidRPr="00EF4AB3">
        <w:rPr>
          <w:sz w:val="26"/>
          <w:szCs w:val="26"/>
        </w:rPr>
        <w:t>. Необходимо соблюдать соотношение в содержании белков, жиров,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углеводов,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минеральных  солей и витаминов.</w:t>
      </w:r>
      <w:r w:rsidRPr="00EF4AB3">
        <w:rPr>
          <w:sz w:val="26"/>
          <w:szCs w:val="26"/>
        </w:rPr>
        <w:br/>
      </w:r>
      <w:proofErr w:type="gramStart"/>
      <w:r w:rsidRPr="00EF4AB3">
        <w:rPr>
          <w:b/>
          <w:sz w:val="26"/>
          <w:szCs w:val="26"/>
        </w:rPr>
        <w:t>Белок</w:t>
      </w:r>
      <w:r w:rsidRPr="00EF4AB3">
        <w:rPr>
          <w:sz w:val="26"/>
          <w:szCs w:val="26"/>
        </w:rPr>
        <w:t>-основной</w:t>
      </w:r>
      <w:proofErr w:type="gramEnd"/>
      <w:r w:rsidRPr="00EF4AB3">
        <w:rPr>
          <w:sz w:val="26"/>
          <w:szCs w:val="26"/>
        </w:rPr>
        <w:t xml:space="preserve"> пластический строительный материал, необходимый для постоянного обновления клеток организма.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 xml:space="preserve">Полноценные пищевые белки содержатся в нежирном </w:t>
      </w:r>
      <w:r w:rsidRPr="00EF4AB3">
        <w:rPr>
          <w:sz w:val="26"/>
          <w:szCs w:val="26"/>
          <w:u w:val="single"/>
        </w:rPr>
        <w:t xml:space="preserve">мясе, молоке, </w:t>
      </w:r>
      <w:proofErr w:type="spellStart"/>
      <w:r w:rsidRPr="00EF4AB3">
        <w:rPr>
          <w:sz w:val="26"/>
          <w:szCs w:val="26"/>
          <w:u w:val="single"/>
        </w:rPr>
        <w:t>твороге</w:t>
      </w:r>
      <w:proofErr w:type="gramStart"/>
      <w:r w:rsidRPr="00EF4AB3">
        <w:rPr>
          <w:sz w:val="26"/>
          <w:szCs w:val="26"/>
          <w:u w:val="single"/>
        </w:rPr>
        <w:t>,с</w:t>
      </w:r>
      <w:proofErr w:type="gramEnd"/>
      <w:r w:rsidRPr="00EF4AB3">
        <w:rPr>
          <w:sz w:val="26"/>
          <w:szCs w:val="26"/>
          <w:u w:val="single"/>
        </w:rPr>
        <w:t>ыре</w:t>
      </w:r>
      <w:proofErr w:type="spellEnd"/>
      <w:r w:rsidRPr="00EF4AB3">
        <w:rPr>
          <w:sz w:val="26"/>
          <w:szCs w:val="26"/>
          <w:u w:val="single"/>
        </w:rPr>
        <w:t>, печени, рыбе</w:t>
      </w:r>
      <w:r w:rsidRPr="00EF4AB3">
        <w:rPr>
          <w:sz w:val="26"/>
          <w:szCs w:val="26"/>
        </w:rPr>
        <w:t xml:space="preserve">. Менее ценные белки имеются в </w:t>
      </w:r>
      <w:r w:rsidRPr="00EF4AB3">
        <w:rPr>
          <w:sz w:val="26"/>
          <w:szCs w:val="26"/>
          <w:u w:val="single"/>
        </w:rPr>
        <w:t>хлебе, крупах, бобовых</w:t>
      </w:r>
      <w:r w:rsidRPr="00EF4AB3">
        <w:rPr>
          <w:sz w:val="26"/>
          <w:szCs w:val="26"/>
        </w:rPr>
        <w:t>. Целесообразно употреблять и животные и растительные белки.</w:t>
      </w:r>
      <w:r w:rsidRPr="00EF4AB3">
        <w:rPr>
          <w:sz w:val="26"/>
          <w:szCs w:val="26"/>
        </w:rPr>
        <w:br/>
      </w:r>
      <w:proofErr w:type="gramStart"/>
      <w:r w:rsidRPr="00EF4AB3">
        <w:rPr>
          <w:b/>
          <w:sz w:val="26"/>
          <w:szCs w:val="26"/>
        </w:rPr>
        <w:t>Жиры</w:t>
      </w:r>
      <w:r w:rsidRPr="00EF4AB3">
        <w:rPr>
          <w:sz w:val="26"/>
          <w:szCs w:val="26"/>
        </w:rPr>
        <w:t>-это</w:t>
      </w:r>
      <w:proofErr w:type="gramEnd"/>
      <w:r w:rsidRPr="00EF4AB3">
        <w:rPr>
          <w:sz w:val="26"/>
          <w:szCs w:val="26"/>
        </w:rPr>
        <w:t xml:space="preserve"> основной аккумулятор энергии в организме. В дневной рацион необходимо включать как животные, так и растительные жиры в соотношении 4:1.</w:t>
      </w:r>
      <w:r w:rsidRPr="00EF4AB3">
        <w:rPr>
          <w:sz w:val="26"/>
          <w:szCs w:val="26"/>
        </w:rPr>
        <w:br/>
      </w:r>
      <w:proofErr w:type="gramStart"/>
      <w:r w:rsidRPr="00EF4AB3">
        <w:rPr>
          <w:b/>
          <w:sz w:val="26"/>
          <w:szCs w:val="26"/>
        </w:rPr>
        <w:t>Углеводы</w:t>
      </w:r>
      <w:r w:rsidRPr="00EF4AB3">
        <w:rPr>
          <w:sz w:val="26"/>
          <w:szCs w:val="26"/>
        </w:rPr>
        <w:t>-основа</w:t>
      </w:r>
      <w:proofErr w:type="gramEnd"/>
      <w:r w:rsidRPr="00EF4AB3">
        <w:rPr>
          <w:sz w:val="26"/>
          <w:szCs w:val="26"/>
        </w:rPr>
        <w:t xml:space="preserve"> энергетики организма. Поскольку углеводы содержатся в различных продуктах, то необходимо знать, что для спортсмена 1/3 суточного рациона их должны составлять простые сахара (сахар, глюкоза, мед) и 2/3 крахмал, клетчатка, основным источником которых являются крупа, хлеб, картофель, овощи.</w:t>
      </w:r>
      <w:r w:rsidRPr="00EF4AB3">
        <w:rPr>
          <w:sz w:val="26"/>
          <w:szCs w:val="26"/>
        </w:rPr>
        <w:br/>
        <w:t xml:space="preserve">Не менее важным компонентом питания являются </w:t>
      </w:r>
      <w:r w:rsidRPr="00EF4AB3">
        <w:rPr>
          <w:b/>
          <w:sz w:val="26"/>
          <w:szCs w:val="26"/>
        </w:rPr>
        <w:t>витамины и минеральные вещества.</w:t>
      </w:r>
      <w:r w:rsidRPr="00EF4AB3">
        <w:rPr>
          <w:sz w:val="26"/>
          <w:szCs w:val="26"/>
        </w:rPr>
        <w:t xml:space="preserve"> Интенсивная мышечная деятельность сильно увеличивает потребность организма в витаминах. Сейчас выпускаются хорошие витаминные комплексы (</w:t>
      </w:r>
      <w:proofErr w:type="spellStart"/>
      <w:r w:rsidRPr="00EF4AB3">
        <w:rPr>
          <w:sz w:val="26"/>
          <w:szCs w:val="26"/>
        </w:rPr>
        <w:t>ундевит</w:t>
      </w:r>
      <w:proofErr w:type="spellEnd"/>
      <w:r w:rsidRPr="00EF4AB3">
        <w:rPr>
          <w:sz w:val="26"/>
          <w:szCs w:val="26"/>
        </w:rPr>
        <w:t xml:space="preserve">, </w:t>
      </w:r>
      <w:proofErr w:type="spellStart"/>
      <w:r w:rsidRPr="00EF4AB3">
        <w:rPr>
          <w:sz w:val="26"/>
          <w:szCs w:val="26"/>
        </w:rPr>
        <w:t>декамевит</w:t>
      </w:r>
      <w:proofErr w:type="spellEnd"/>
      <w:r w:rsidRPr="00EF4AB3">
        <w:rPr>
          <w:sz w:val="26"/>
          <w:szCs w:val="26"/>
        </w:rPr>
        <w:t xml:space="preserve">,  </w:t>
      </w:r>
      <w:proofErr w:type="spellStart"/>
      <w:r w:rsidRPr="00EF4AB3">
        <w:rPr>
          <w:sz w:val="26"/>
          <w:szCs w:val="26"/>
        </w:rPr>
        <w:t>аскорутин</w:t>
      </w:r>
      <w:proofErr w:type="spellEnd"/>
      <w:r w:rsidRPr="00EF4AB3">
        <w:rPr>
          <w:sz w:val="26"/>
          <w:szCs w:val="26"/>
        </w:rPr>
        <w:t xml:space="preserve"> и др.)</w:t>
      </w:r>
      <w:proofErr w:type="gramStart"/>
      <w:r w:rsidRPr="00EF4AB3">
        <w:rPr>
          <w:sz w:val="26"/>
          <w:szCs w:val="26"/>
        </w:rPr>
        <w:t>,к</w:t>
      </w:r>
      <w:proofErr w:type="gramEnd"/>
      <w:r w:rsidRPr="00EF4AB3">
        <w:rPr>
          <w:sz w:val="26"/>
          <w:szCs w:val="26"/>
        </w:rPr>
        <w:t>оторые помогают восстановить недостаток витаминов в организме.</w:t>
      </w:r>
      <w:r w:rsidRPr="00EF4AB3">
        <w:rPr>
          <w:sz w:val="26"/>
          <w:szCs w:val="26"/>
        </w:rPr>
        <w:br/>
        <w:t>Большое значение для организма имеют такие вещества,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как фосфор, Кальций, калий, магний, железо, хлористый натрий.</w:t>
      </w:r>
      <w:r w:rsidRPr="00EF4AB3">
        <w:rPr>
          <w:sz w:val="26"/>
          <w:szCs w:val="26"/>
        </w:rPr>
        <w:br/>
        <w:t>Все эти вещества содержатся во многих продуктах, и потребность организма в них в основном обеспечивается разнообразным питанием.</w:t>
      </w:r>
      <w:r w:rsidRPr="00EF4AB3">
        <w:rPr>
          <w:sz w:val="26"/>
          <w:szCs w:val="26"/>
        </w:rPr>
        <w:br/>
      </w:r>
      <w:r w:rsidRPr="00EF4AB3">
        <w:rPr>
          <w:b/>
          <w:sz w:val="26"/>
          <w:szCs w:val="26"/>
        </w:rPr>
        <w:t>Пища должна быть обычной и разнообразной</w:t>
      </w:r>
      <w:r w:rsidRPr="00EF4AB3">
        <w:rPr>
          <w:sz w:val="26"/>
          <w:szCs w:val="26"/>
        </w:rPr>
        <w:t>, но обязательно свежей и вкусно приготовленной. Необходимо включать в рацион молочные продукты,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яйца,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овощи,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фрукты,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сахар,</w:t>
      </w:r>
      <w:r>
        <w:rPr>
          <w:sz w:val="26"/>
          <w:szCs w:val="26"/>
        </w:rPr>
        <w:t xml:space="preserve"> </w:t>
      </w:r>
      <w:r w:rsidRPr="00EF4AB3">
        <w:rPr>
          <w:sz w:val="26"/>
          <w:szCs w:val="26"/>
        </w:rPr>
        <w:t>мед.</w:t>
      </w:r>
      <w:r w:rsidRPr="00EF4AB3">
        <w:rPr>
          <w:sz w:val="26"/>
          <w:szCs w:val="26"/>
        </w:rPr>
        <w:br/>
      </w:r>
      <w:r w:rsidRPr="00EF4AB3">
        <w:rPr>
          <w:b/>
          <w:sz w:val="26"/>
          <w:szCs w:val="26"/>
        </w:rPr>
        <w:t>Борцы не должны употреблять много соли</w:t>
      </w:r>
      <w:r w:rsidRPr="00EF4AB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EF4AB3">
        <w:rPr>
          <w:sz w:val="26"/>
          <w:szCs w:val="26"/>
        </w:rPr>
        <w:t>так как она вызывает жажду.</w:t>
      </w:r>
      <w:r w:rsidRPr="00EF4AB3">
        <w:rPr>
          <w:sz w:val="26"/>
          <w:szCs w:val="26"/>
        </w:rPr>
        <w:br/>
        <w:t>Не следует им наедаться досыта и принимать много жидкости. В связи с обильным  потоотделением во время тренировок борцам для восстановления солевого и водного обмена рекомендуется употреблять минеральную воду.</w:t>
      </w:r>
    </w:p>
    <w:p w:rsidR="00EF4AB3" w:rsidRDefault="00EF4AB3">
      <w:pPr>
        <w:spacing w:after="0"/>
      </w:pPr>
    </w:p>
    <w:sectPr w:rsidR="00EF4AB3" w:rsidSect="0013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B3"/>
    <w:rsid w:val="0013398C"/>
    <w:rsid w:val="00E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2015-08-05T05:50:00Z</cp:lastPrinted>
  <dcterms:created xsi:type="dcterms:W3CDTF">2015-08-05T05:41:00Z</dcterms:created>
  <dcterms:modified xsi:type="dcterms:W3CDTF">2015-08-05T05:51:00Z</dcterms:modified>
</cp:coreProperties>
</file>